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F7" w:rsidRDefault="009140F7" w:rsidP="009140F7">
      <w:pPr>
        <w:pStyle w:val="a3"/>
      </w:pPr>
      <w:r>
        <w:rPr>
          <w:rStyle w:val="a4"/>
        </w:rPr>
        <w:t>ДОГОВОР ОБ ОКАЗАНИИ УСЛУГ №_____________/____________</w:t>
      </w:r>
    </w:p>
    <w:p w:rsidR="009140F7" w:rsidRDefault="009140F7" w:rsidP="009140F7">
      <w:pPr>
        <w:pStyle w:val="a3"/>
      </w:pPr>
      <w:r>
        <w:t>г. Москва «___</w:t>
      </w:r>
      <w:proofErr w:type="gramStart"/>
      <w:r>
        <w:t>_»_</w:t>
      </w:r>
      <w:proofErr w:type="gramEnd"/>
      <w:r>
        <w:t>________20__ г.</w:t>
      </w:r>
    </w:p>
    <w:p w:rsidR="009140F7" w:rsidRDefault="009140F7" w:rsidP="009140F7">
      <w:pPr>
        <w:pStyle w:val="a3"/>
      </w:pPr>
      <w:r>
        <w:t>ООО «Жилищная Стратегия», именуемое в дальнейшем Агентство, в лице ______________, действующего на основании _________, с одной стороны и гр. ______________________________, зарегистрированный по адресу: _______________________, паспорт _____________ выдан _________________ к/п __</w:t>
      </w:r>
      <w:proofErr w:type="gramStart"/>
      <w:r>
        <w:t>_ ,</w:t>
      </w:r>
      <w:proofErr w:type="gramEnd"/>
      <w:r>
        <w:t xml:space="preserve"> именуемый(</w:t>
      </w:r>
      <w:proofErr w:type="spellStart"/>
      <w:r>
        <w:t>ая</w:t>
      </w:r>
      <w:proofErr w:type="spellEnd"/>
      <w:r>
        <w:t>) в дальнейшем Заказчик, с другой стороны, заключили настоящий договор (далее - Договор) о нижеследующем:</w:t>
      </w:r>
    </w:p>
    <w:p w:rsidR="009140F7" w:rsidRDefault="009140F7" w:rsidP="009140F7">
      <w:pPr>
        <w:pStyle w:val="a3"/>
      </w:pPr>
      <w:r>
        <w:rPr>
          <w:rStyle w:val="a4"/>
        </w:rPr>
        <w:t xml:space="preserve">1. ПРЕДМЕТ ДОГОВОРА. </w:t>
      </w:r>
    </w:p>
    <w:p w:rsidR="009140F7" w:rsidRDefault="009140F7" w:rsidP="009140F7">
      <w:pPr>
        <w:pStyle w:val="a3"/>
      </w:pPr>
      <w:r>
        <w:t xml:space="preserve">1.1. Предметом Договора являются взаимоотношения сторон по продаже Заказчиком Покупателю, указанному Агентством, квартиры, расположенной по адресу: _______________________________________________________ (далее по тексту Квартира), состоящей из __ (_________) комнат, общая площадь ________ </w:t>
      </w:r>
      <w:proofErr w:type="spellStart"/>
      <w:r>
        <w:t>кв.м</w:t>
      </w:r>
      <w:proofErr w:type="spellEnd"/>
      <w:r>
        <w:t xml:space="preserve">., жилая _______ </w:t>
      </w:r>
      <w:proofErr w:type="spellStart"/>
      <w:r>
        <w:t>кв.м</w:t>
      </w:r>
      <w:proofErr w:type="spellEnd"/>
      <w:r>
        <w:t xml:space="preserve">., площадь кухни __________ </w:t>
      </w:r>
      <w:proofErr w:type="spellStart"/>
      <w:r>
        <w:t>кв.м</w:t>
      </w:r>
      <w:proofErr w:type="spellEnd"/>
      <w:r>
        <w:t>., этаж/этажность _______/_______, балкон/лоджия _________, тел. ______________ (спаренный/неспаренный).</w:t>
      </w:r>
    </w:p>
    <w:p w:rsidR="009140F7" w:rsidRDefault="009140F7" w:rsidP="009140F7">
      <w:pPr>
        <w:pStyle w:val="a3"/>
      </w:pPr>
      <w:r>
        <w:t>1.2. Квартира принадлежит _________________________________________ по праву собственности, подтвержденному следующими документами _________________________________________________.</w:t>
      </w:r>
    </w:p>
    <w:p w:rsidR="009140F7" w:rsidRDefault="009140F7" w:rsidP="009140F7">
      <w:pPr>
        <w:pStyle w:val="a3"/>
      </w:pPr>
      <w:r>
        <w:t>В Квартире зарегистрирован(ы): _______________________________________________________.</w:t>
      </w:r>
    </w:p>
    <w:p w:rsidR="009140F7" w:rsidRDefault="009140F7" w:rsidP="009140F7">
      <w:pPr>
        <w:pStyle w:val="a3"/>
      </w:pPr>
      <w:r>
        <w:rPr>
          <w:rStyle w:val="a4"/>
        </w:rPr>
        <w:t>2. СРОК ДЕЙСТВИЯ ДОГОВОРА.</w:t>
      </w:r>
    </w:p>
    <w:p w:rsidR="009140F7" w:rsidRDefault="009140F7" w:rsidP="009140F7">
      <w:pPr>
        <w:pStyle w:val="a3"/>
      </w:pPr>
      <w:r>
        <w:t xml:space="preserve">2.1. Договор действует с "___" ____________ 20__ года по "___" ____________ 20__ г. включительно. В случае, если Договор купли-продажи Квартиры </w:t>
      </w:r>
      <w:proofErr w:type="gramStart"/>
      <w:r>
        <w:t>заключен  и</w:t>
      </w:r>
      <w:proofErr w:type="gramEnd"/>
      <w:r>
        <w:t xml:space="preserve"> подан на государственную регистрацию в УФРС по _________, срок действия настоящего Договора автоматически продлевается на срок государственной регистрации.</w:t>
      </w:r>
    </w:p>
    <w:p w:rsidR="009140F7" w:rsidRDefault="009140F7" w:rsidP="009140F7">
      <w:pPr>
        <w:pStyle w:val="a3"/>
      </w:pPr>
      <w:r>
        <w:t>2.2. По окончании срока действия Договор считается исполненным. Договор может быть продлен или досрочно расторгнут по взаимному согласию сторон. Все изменения и дополнения к Договору производятся в письменной форме по соглашению сторон.</w:t>
      </w:r>
    </w:p>
    <w:p w:rsidR="009140F7" w:rsidRDefault="009140F7" w:rsidP="009140F7">
      <w:pPr>
        <w:pStyle w:val="a3"/>
      </w:pPr>
      <w:r>
        <w:rPr>
          <w:rStyle w:val="a4"/>
        </w:rPr>
        <w:t>3. ОБЯЗАННОСТИ АГЕНТСТВА.</w:t>
      </w:r>
    </w:p>
    <w:p w:rsidR="009140F7" w:rsidRDefault="009140F7" w:rsidP="009140F7">
      <w:pPr>
        <w:pStyle w:val="a3"/>
      </w:pPr>
      <w:r>
        <w:t>3.1. Агентство обеспечивает определение рыночной стоимости Квартиры с учетом всех факторов ценообразования (организация маркетинга, предъявление Заказчику статистических и аналитических материалов, отражающие состояние рынка, предоставление списка аналогичных объектов, находящихся в данный момент в экспозиции и пр.).</w:t>
      </w:r>
    </w:p>
    <w:p w:rsidR="009140F7" w:rsidRDefault="009140F7" w:rsidP="009140F7">
      <w:pPr>
        <w:pStyle w:val="a3"/>
      </w:pPr>
      <w:r>
        <w:t>3.2. Агентство обеспечивает проведение рекламной кампании по продаже Квартиры путем размещения информации на сайте, в специализированных базах данных и рекламных изданиях «Из рук в руки», «КДО», «Квадратный метр», Интернет-версии журнала «Недвижимость и Цены», организует проведение просмотров Квартиры потенциальными покупателями по предварительному согласованию с Заказчиком, а также проводит переговоры об условиях сделки отчуждения Квартиры с покупателями.</w:t>
      </w:r>
    </w:p>
    <w:p w:rsidR="009140F7" w:rsidRDefault="009140F7" w:rsidP="009140F7">
      <w:pPr>
        <w:pStyle w:val="a3"/>
      </w:pPr>
      <w:r>
        <w:lastRenderedPageBreak/>
        <w:t>3.3. Агентство обеспечивает подготовку сделки отчуждения Квартиры, проводит сбор пакета документов необходимых для совершения сделки по отчуждению Квартиры, а также юридическую экспертизу правоустанавливающих документов на Квартиру, представленных Заказчиком.</w:t>
      </w:r>
    </w:p>
    <w:p w:rsidR="009140F7" w:rsidRDefault="009140F7" w:rsidP="009140F7">
      <w:pPr>
        <w:pStyle w:val="a3"/>
      </w:pPr>
      <w:r>
        <w:t>3.4. В случае признания документов на Квартиру и всех сопутствующих сделке документов надлежаще оформленными и достаточными для заключения сделки купли-продажи, Агентство в течение срока действия Договора организует нотариальное удостоверение договора купли-продажи, либо составляет проект договора в простой письменной форме (по согласованию сторон сделки), а также государственную регистрацию перехода права на Квартиру.</w:t>
      </w:r>
    </w:p>
    <w:p w:rsidR="009140F7" w:rsidRDefault="009140F7" w:rsidP="009140F7">
      <w:pPr>
        <w:pStyle w:val="a3"/>
      </w:pPr>
      <w:r>
        <w:t>3.5. Агентство обязуется согласовать с Заказчиком (устно или письменно) дату, время и место проведения сделки купли-продажи Квартиры не позднее чем за ___ (____________) рабочих дня до сделки.</w:t>
      </w:r>
    </w:p>
    <w:p w:rsidR="009140F7" w:rsidRDefault="009140F7" w:rsidP="009140F7">
      <w:pPr>
        <w:pStyle w:val="a3"/>
      </w:pPr>
      <w:r>
        <w:t>3.6. Гарантирует со своей стороны конфиденциальность условий настоящего Договора, договоров отчуждения квартир, информации об их собственниках и времени проведения сделки.</w:t>
      </w:r>
    </w:p>
    <w:p w:rsidR="009140F7" w:rsidRDefault="009140F7" w:rsidP="009140F7">
      <w:pPr>
        <w:pStyle w:val="a3"/>
      </w:pPr>
      <w:r>
        <w:t>3.7. Гарантирует Заказчику сохранность принятых документов в соответствии с Актом приема-передачи документов.</w:t>
      </w:r>
    </w:p>
    <w:p w:rsidR="009140F7" w:rsidRDefault="009140F7" w:rsidP="009140F7">
      <w:pPr>
        <w:pStyle w:val="a3"/>
      </w:pPr>
      <w:r>
        <w:t>3.8. Обязательства Агентства считаются исполненными после государственной регистрации перехода права на Квартиру, передачи Агентством Заказчику договора купли-продажи Квартиры с отметкой о регистрации перехода права, после передачи квартиры Покупателю в соответствии с актом.</w:t>
      </w:r>
    </w:p>
    <w:p w:rsidR="009140F7" w:rsidRDefault="009140F7" w:rsidP="009140F7">
      <w:pPr>
        <w:pStyle w:val="a3"/>
      </w:pPr>
      <w:r>
        <w:rPr>
          <w:rStyle w:val="a4"/>
        </w:rPr>
        <w:t>4. ОБЯЗАННОСТИ ЗАКАЗЧИКА.</w:t>
      </w:r>
    </w:p>
    <w:p w:rsidR="009140F7" w:rsidRDefault="009140F7" w:rsidP="009140F7">
      <w:pPr>
        <w:pStyle w:val="a3"/>
      </w:pPr>
      <w:r>
        <w:t>4.1. В течение срока действия Договора не предпринимать каких-либо действий (лично или через посредников) по отчуждению Квартиры без согласования с Агентством.</w:t>
      </w:r>
    </w:p>
    <w:p w:rsidR="009140F7" w:rsidRDefault="009140F7" w:rsidP="009140F7">
      <w:pPr>
        <w:pStyle w:val="a3"/>
      </w:pPr>
      <w:r>
        <w:t xml:space="preserve">4.2. Предоставить Агентству подлинники правоустанавливающих документов на Квартиру, полную информацию о задолженностях, если таковые имеются, а также при необходимости выдать представителю Агентства нотариальную доверенность для сбора пакета </w:t>
      </w:r>
      <w:proofErr w:type="gramStart"/>
      <w:r>
        <w:t>документов</w:t>
      </w:r>
      <w:proofErr w:type="gramEnd"/>
      <w:r>
        <w:t xml:space="preserve"> указанных в п. 3.3 настоящего Договора.</w:t>
      </w:r>
    </w:p>
    <w:p w:rsidR="009140F7" w:rsidRDefault="009140F7" w:rsidP="009140F7">
      <w:pPr>
        <w:pStyle w:val="a3"/>
      </w:pPr>
      <w:r>
        <w:t>4.3. К моменту заключения сделки купли-продажи Заказчик обеспечивает выполнение следующих условий: Квартира не сдана в аренду, не отчуждена, не заложена, не находится в споре, под запрещением (арестом) не состоит, брачный договор в отношении её не заключался.</w:t>
      </w:r>
    </w:p>
    <w:p w:rsidR="009140F7" w:rsidRDefault="009140F7" w:rsidP="009140F7">
      <w:pPr>
        <w:pStyle w:val="a3"/>
      </w:pPr>
      <w:r>
        <w:t xml:space="preserve">4.4. Заказчик гарантирует истинность следующих сведений: отсутствуют иные права на Квартиру у третьих лиц, кроме указанных в п.1.2 Договора; собственники и проживающие в квартире граждане не лишены и не ограничены в дееспособности, не состоят на учете в психоневрологическом или наркологическом диспансере; из Квартиры никто не снят с регистрационного учета временно (на службу в ВС, в места лишения свободы, в районы Крайнего Севера и т.п., Дом престарелых, Детский дом и т.д.), в течение срока владения Квартирой Заказчик не имел другого супруга/супруги; в течение срока владения или проживания в Квартире не были зарегистрированы и не имели права проживания несовершеннолетние не указанные в настоящем Договоре; Квартира не подвергалась </w:t>
      </w:r>
      <w:r>
        <w:lastRenderedPageBreak/>
        <w:t>какой-либо перепланировке без надлежащего оформления; в течение срока владения или проживания в Квартире у Заказчика не было опекуна (попечителя); предыдущие владельцы (и члены их семей) не имеют по отношению к Квартире претензий, которые могут повлечь отрицательные последствия для будущего собственника; Квартира получена в собственность не в результате залога; дом, в котором находится Квартира, не идет под снос, реконструкцию, капитальный ремонт; регистрационный учет по месту жительства в Квартире разрешен; в числе собственников Квартиры и лиц, зарегистрированных в ней, отсутствуют уклоняющиеся от призыва на действительную военную службу.</w:t>
      </w:r>
    </w:p>
    <w:p w:rsidR="009140F7" w:rsidRDefault="009140F7" w:rsidP="009140F7">
      <w:pPr>
        <w:pStyle w:val="a3"/>
      </w:pPr>
      <w:r>
        <w:t>4.5. Заказчик обязан до проведения сделки купли-продажи оплатить задолженности по коммунальным платежам, электроэнергии, абонентской плате за телефон, междугородние и международные телефонные переговоры.</w:t>
      </w:r>
    </w:p>
    <w:p w:rsidR="009140F7" w:rsidRDefault="009140F7" w:rsidP="009140F7">
      <w:pPr>
        <w:pStyle w:val="a3"/>
      </w:pPr>
      <w:r>
        <w:t>4.6. После государственной регистрации перехода права на Квартиру Заказчик передает Квартиру покупателю по подписываемому сторонами передаточному акту (в соответствии со ст.556 ГК РФ) в пригодном для жилья состоянии, укомплектованную санитарно-техническим, электро- и иным оборудованием, книжки по оплате коммунальных и др. платежей, телефона, ключи от Квартиры.</w:t>
      </w:r>
    </w:p>
    <w:p w:rsidR="009140F7" w:rsidRDefault="009140F7" w:rsidP="009140F7">
      <w:pPr>
        <w:pStyle w:val="a3"/>
      </w:pPr>
      <w:r>
        <w:t>4.7. С момента подписания Договора Заказчик не вправе производить демонтаж какого-либо оборудования или неотъемлемых элементов Квартиры без согласования с Агентством.</w:t>
      </w:r>
    </w:p>
    <w:p w:rsidR="009140F7" w:rsidRDefault="009140F7" w:rsidP="009140F7">
      <w:pPr>
        <w:pStyle w:val="a3"/>
      </w:pPr>
      <w:r>
        <w:t xml:space="preserve">4.8. В назначенный Агентством день Заказчик обязан явиться для заключения сделки купли-продажи Квартиры, обеспечить явку всех лиц, участвующих в сделке со стороны Заказчика (в </w:t>
      </w:r>
      <w:proofErr w:type="spellStart"/>
      <w:r>
        <w:t>т.ч</w:t>
      </w:r>
      <w:proofErr w:type="spellEnd"/>
      <w:r>
        <w:t>. супруга продавца), с необходимыми документами и продать Квартиру покупателю, указанному Агентством.</w:t>
      </w:r>
    </w:p>
    <w:p w:rsidR="009140F7" w:rsidRDefault="009140F7" w:rsidP="009140F7">
      <w:pPr>
        <w:pStyle w:val="a3"/>
      </w:pPr>
      <w:r>
        <w:t>4.9. Заказчик обеспечивает освобождение Квартиры (вывоз мебели и иных вещей) и передачу Квартиры ее покупателю по акту в техническом и санитарном состоянии, соответствующем дню просмотра Квартиры покупателем.</w:t>
      </w:r>
    </w:p>
    <w:p w:rsidR="009140F7" w:rsidRDefault="009140F7" w:rsidP="009140F7">
      <w:pPr>
        <w:pStyle w:val="a3"/>
      </w:pPr>
      <w:r>
        <w:t xml:space="preserve">4.10. Заказчик обязуется не переводить телефонный номер, указанный в </w:t>
      </w:r>
      <w:proofErr w:type="gramStart"/>
      <w:r>
        <w:t>п.1.1.,</w:t>
      </w:r>
      <w:proofErr w:type="gramEnd"/>
      <w:r>
        <w:t xml:space="preserve"> на другой адрес, и предоставит Агентству в день подписания договора купли-продажи письменное заявление об этом.</w:t>
      </w:r>
    </w:p>
    <w:p w:rsidR="009140F7" w:rsidRDefault="009140F7" w:rsidP="009140F7">
      <w:pPr>
        <w:pStyle w:val="a3"/>
      </w:pPr>
      <w:r>
        <w:t>4.11. Заказчик обязуется после проведения расчетов выдать Покупателю Квартиры расписку в получении денежных средств за проданную Квартиру.</w:t>
      </w:r>
    </w:p>
    <w:p w:rsidR="009140F7" w:rsidRDefault="009140F7" w:rsidP="009140F7">
      <w:pPr>
        <w:pStyle w:val="a3"/>
      </w:pPr>
      <w:r>
        <w:t>4.12. Заказчик обязуется полностью оплатить стоимость услуг Агентства по реализации данного Договора непосредственно после заключения договора купли-продажи (отчуждения) Квартиры с Покупателем.</w:t>
      </w:r>
    </w:p>
    <w:p w:rsidR="009140F7" w:rsidRDefault="009140F7" w:rsidP="009140F7">
      <w:pPr>
        <w:pStyle w:val="a3"/>
      </w:pPr>
      <w:r>
        <w:rPr>
          <w:rStyle w:val="a4"/>
        </w:rPr>
        <w:t>5. ОТВЕТСТВЕННОСТЬ СТОРОН.</w:t>
      </w:r>
    </w:p>
    <w:p w:rsidR="009140F7" w:rsidRDefault="009140F7" w:rsidP="009140F7">
      <w:pPr>
        <w:pStyle w:val="a3"/>
      </w:pPr>
      <w:r>
        <w:t xml:space="preserve">5.1. Если сделка купли-продажи Квартиры не состоялась по вине Заказчика вследствие неисполнения (ненадлежащего исполнения) им своих обязательств по Договору, включая отказ Заказчика от продажи Квартиры покупателю найденному Агентством и (или) предоставления ложной информации о Квартире, Агентство имеет право расторгнуть Договор в одностороннем порядке, а Заказчик обязуется уплатить Агентству денежную сумму в размере __________________ </w:t>
      </w:r>
      <w:r>
        <w:lastRenderedPageBreak/>
        <w:t>(_________________________________________________________) рублей в течение __ (_________) рабочих дней с момента обнаружения Агентством вышеуказанных обстоятельств.</w:t>
      </w:r>
    </w:p>
    <w:p w:rsidR="009140F7" w:rsidRDefault="009140F7" w:rsidP="009140F7">
      <w:pPr>
        <w:pStyle w:val="a3"/>
      </w:pPr>
      <w:r>
        <w:t xml:space="preserve">5.2. Если Агентство признало представленные Заказчиком документы на Квартиру, иные сопутствующие документы, обстоятельства, связанные с Квартирой, ее настоящими или предыдущими </w:t>
      </w:r>
      <w:proofErr w:type="gramStart"/>
      <w:r>
        <w:t>пользователями</w:t>
      </w:r>
      <w:proofErr w:type="gramEnd"/>
      <w:r>
        <w:t xml:space="preserve"> или собственниками, а также объяснения лиц, данные в связи с отчуждением Квартиры, ненадлежащими или дающими основания для признания сделки недействительной, Агентство имеет право расторгнуть Договор в одностороннем порядке, а все полученное сторонами по настоящему Договору подлежит взаимному возврату.</w:t>
      </w:r>
    </w:p>
    <w:p w:rsidR="009140F7" w:rsidRDefault="009140F7" w:rsidP="009140F7">
      <w:pPr>
        <w:pStyle w:val="a3"/>
      </w:pPr>
      <w:r>
        <w:t>5.3. Если сделка не состоялась по иным причинам, Агентство возвращает Заказчику полученные от него документы в течение ___ (_______) рабочих дней со дня окончания срока действия Договора (или со дня его досрочного расторжения).</w:t>
      </w:r>
    </w:p>
    <w:p w:rsidR="009140F7" w:rsidRDefault="009140F7" w:rsidP="009140F7">
      <w:pPr>
        <w:pStyle w:val="a3"/>
      </w:pPr>
      <w:r>
        <w:t>5.4. Стороны освобождаются от ответственности по настоящему Договору в случае наступления форс-мажорных обстоятельств (обстоятельств непреодолимой силы) в период действия Договора.</w:t>
      </w:r>
    </w:p>
    <w:p w:rsidR="009140F7" w:rsidRDefault="009140F7" w:rsidP="009140F7">
      <w:pPr>
        <w:pStyle w:val="a3"/>
      </w:pPr>
      <w:r>
        <w:rPr>
          <w:rStyle w:val="a4"/>
        </w:rPr>
        <w:t>6. ПОРЯДОК РАСЧЕТОВ.</w:t>
      </w:r>
    </w:p>
    <w:p w:rsidR="009140F7" w:rsidRDefault="009140F7" w:rsidP="009140F7">
      <w:pPr>
        <w:pStyle w:val="a3"/>
      </w:pPr>
      <w:r>
        <w:t>6.1. Расчеты между продавцом и покупателем Квартиры производятся в день подписания договора купли-продажи через депозитный сейф банка, выбранный по соглашению сторон.</w:t>
      </w:r>
    </w:p>
    <w:p w:rsidR="009140F7" w:rsidRDefault="009140F7" w:rsidP="009140F7">
      <w:pPr>
        <w:pStyle w:val="a3"/>
      </w:pPr>
      <w:r>
        <w:t>6.2. Стоимость услуг Агентства по реализации настоящего Договора</w:t>
      </w:r>
      <w:r>
        <w:t xml:space="preserve"> составляет</w:t>
      </w:r>
      <w:r>
        <w:t xml:space="preserve"> ________ (______________) рублей.</w:t>
      </w:r>
    </w:p>
    <w:p w:rsidR="009140F7" w:rsidRDefault="009140F7" w:rsidP="009140F7">
      <w:pPr>
        <w:pStyle w:val="a3"/>
      </w:pPr>
      <w:r>
        <w:rPr>
          <w:rStyle w:val="a4"/>
        </w:rPr>
        <w:t>7. ДОПОЛНИТЕЛЬНЫЕ УСЛОВИЯ.</w:t>
      </w:r>
    </w:p>
    <w:p w:rsidR="009140F7" w:rsidRDefault="009140F7" w:rsidP="009140F7">
      <w:pPr>
        <w:pStyle w:val="a3"/>
      </w:pPr>
      <w:r>
        <w:t>7.1. Если Заказчик не получил от Агентства уведомления о дате, месте и времени проведения сделки, то - место проведения сделки – __________________________________________________________, - время проведения сделки – 12 часов 00 минут последнего дня действия настоящего Договора.</w:t>
      </w:r>
    </w:p>
    <w:p w:rsidR="009140F7" w:rsidRDefault="009140F7" w:rsidP="009140F7">
      <w:pPr>
        <w:pStyle w:val="a3"/>
      </w:pPr>
      <w:r>
        <w:t>7.2. Заказчик до подписания настоящего Договора ознакомлен Агентством с действующим порядком удостоверения и регистрации сделок с недвижимым имуществом, правилами проведения расчетов с использованием депозитария, получил от Агентства разъяснения по всем пунктам Договора и согласен с предложенными условиями.</w:t>
      </w:r>
    </w:p>
    <w:p w:rsidR="009140F7" w:rsidRDefault="009140F7" w:rsidP="009140F7">
      <w:pPr>
        <w:pStyle w:val="a3"/>
      </w:pPr>
      <w:r>
        <w:t>7.3. Все споры по настоящему Договору разрешаются сторонами путем переговоров и заключения мирового соглашения, а при не достижении согласия – в судебном порядке.</w:t>
      </w:r>
    </w:p>
    <w:p w:rsidR="009140F7" w:rsidRDefault="009140F7" w:rsidP="009140F7">
      <w:pPr>
        <w:pStyle w:val="a3"/>
      </w:pPr>
      <w:r>
        <w:t>7.4. Заказчик не возражает против привлечения Агентством для исполнения настоящего Договора третьих лиц.</w:t>
      </w:r>
    </w:p>
    <w:p w:rsidR="009140F7" w:rsidRDefault="009140F7" w:rsidP="009140F7">
      <w:pPr>
        <w:pStyle w:val="a3"/>
      </w:pPr>
      <w:r>
        <w:t>7.5. Заказчик не против заключения Агентством договора с покупателем Квартиры о представительстве его интересов.</w:t>
      </w:r>
    </w:p>
    <w:p w:rsidR="009140F7" w:rsidRDefault="009140F7" w:rsidP="009140F7">
      <w:pPr>
        <w:pStyle w:val="a3"/>
      </w:pPr>
      <w:r>
        <w:t>7.6. __________________________________________________________________.</w:t>
      </w:r>
    </w:p>
    <w:p w:rsidR="009140F7" w:rsidRDefault="009140F7" w:rsidP="009140F7">
      <w:pPr>
        <w:pStyle w:val="a3"/>
      </w:pPr>
      <w:r>
        <w:lastRenderedPageBreak/>
        <w:t>Собственники Квартиры и лица, состоящие в ней на регистрационном учете, с условиями Договора согласны: _____________________________________.</w:t>
      </w:r>
    </w:p>
    <w:p w:rsidR="009140F7" w:rsidRDefault="009140F7" w:rsidP="009140F7">
      <w:pPr>
        <w:pStyle w:val="a3"/>
      </w:pPr>
      <w:r>
        <w:t> </w:t>
      </w:r>
    </w:p>
    <w:p w:rsidR="009140F7" w:rsidRDefault="009140F7" w:rsidP="009140F7">
      <w:pPr>
        <w:pStyle w:val="a3"/>
      </w:pPr>
      <w:r>
        <w:t>Агентство</w:t>
      </w:r>
      <w:bookmarkStart w:id="0" w:name="_GoBack"/>
      <w:bookmarkEnd w:id="0"/>
      <w:r>
        <w:t xml:space="preserve"> __________________________________________</w:t>
      </w:r>
    </w:p>
    <w:p w:rsidR="009140F7" w:rsidRDefault="009140F7" w:rsidP="009140F7">
      <w:pPr>
        <w:pStyle w:val="a3"/>
      </w:pPr>
      <w:r>
        <w:t>Заказчик ____________________________________________</w:t>
      </w:r>
    </w:p>
    <w:p w:rsidR="009140F7" w:rsidRDefault="009140F7" w:rsidP="009140F7">
      <w:pPr>
        <w:pStyle w:val="a3"/>
      </w:pPr>
      <w:r>
        <w:t> </w:t>
      </w:r>
    </w:p>
    <w:p w:rsidR="009140F7" w:rsidRDefault="009140F7" w:rsidP="009140F7">
      <w:pPr>
        <w:pStyle w:val="a3"/>
      </w:pPr>
      <w:r>
        <w:rPr>
          <w:rStyle w:val="a4"/>
        </w:rPr>
        <w:t xml:space="preserve">Приложение № 1 </w:t>
      </w:r>
    </w:p>
    <w:p w:rsidR="009140F7" w:rsidRDefault="009140F7" w:rsidP="009140F7">
      <w:pPr>
        <w:pStyle w:val="a3"/>
      </w:pPr>
      <w:r>
        <w:rPr>
          <w:rStyle w:val="a4"/>
        </w:rPr>
        <w:t>к договору № _____/________ от «___</w:t>
      </w:r>
      <w:proofErr w:type="gramStart"/>
      <w:r>
        <w:rPr>
          <w:rStyle w:val="a4"/>
        </w:rPr>
        <w:t>_»_</w:t>
      </w:r>
      <w:proofErr w:type="gramEnd"/>
      <w:r>
        <w:rPr>
          <w:rStyle w:val="a4"/>
        </w:rPr>
        <w:t>____________20___ г.</w:t>
      </w:r>
    </w:p>
    <w:p w:rsidR="009140F7" w:rsidRDefault="009140F7" w:rsidP="009140F7">
      <w:pPr>
        <w:pStyle w:val="a3"/>
      </w:pPr>
      <w:r>
        <w:rPr>
          <w:rStyle w:val="a4"/>
        </w:rPr>
        <w:t xml:space="preserve">Соглашение о стоимости продаваемой Квартиры </w:t>
      </w:r>
    </w:p>
    <w:p w:rsidR="009140F7" w:rsidRDefault="009140F7" w:rsidP="009140F7">
      <w:pPr>
        <w:pStyle w:val="a3"/>
      </w:pPr>
      <w:r>
        <w:t>г. Москва «___</w:t>
      </w:r>
      <w:proofErr w:type="gramStart"/>
      <w:r>
        <w:t>_»_</w:t>
      </w:r>
      <w:proofErr w:type="gramEnd"/>
      <w:r>
        <w:t>________20__ г.</w:t>
      </w:r>
    </w:p>
    <w:p w:rsidR="009140F7" w:rsidRDefault="009140F7" w:rsidP="009140F7">
      <w:pPr>
        <w:pStyle w:val="a3"/>
      </w:pPr>
      <w:r>
        <w:t>ООО «Жилищная Стратегия», именуемое в дальнейшем Агентство, в лице ______________, действующего на основании _________, с одной стороны и гр. ______________________________, зарегистрированный по адресу: _______________________, паспорт _____________ выдан _________________ к/п __</w:t>
      </w:r>
      <w:proofErr w:type="gramStart"/>
      <w:r>
        <w:t>_ ,</w:t>
      </w:r>
      <w:proofErr w:type="gramEnd"/>
      <w:r>
        <w:t xml:space="preserve"> именуемый(</w:t>
      </w:r>
      <w:proofErr w:type="spellStart"/>
      <w:r>
        <w:t>ая</w:t>
      </w:r>
      <w:proofErr w:type="spellEnd"/>
      <w:r>
        <w:t>) в дальнейшем Заказчик, с другой стороны, заключили настоящее соглашение о нижеследующем:</w:t>
      </w:r>
    </w:p>
    <w:p w:rsidR="009140F7" w:rsidRDefault="009140F7" w:rsidP="009140F7">
      <w:pPr>
        <w:pStyle w:val="a3"/>
      </w:pPr>
      <w:r>
        <w:t>1. Стоимость продаваемой Квартиры, расположенной по адресу: _____________________________ (далее по тексту Квартира), составляет сумму в размер _______ (________________________________) рублей на день заключения договора купли-продажи Квартиры без учета стоимости услуг Агентства / с учетом стоимости услуг Агентства.</w:t>
      </w:r>
    </w:p>
    <w:p w:rsidR="009140F7" w:rsidRDefault="009140F7" w:rsidP="009140F7">
      <w:pPr>
        <w:pStyle w:val="a3"/>
      </w:pPr>
      <w:r>
        <w:t xml:space="preserve">2. Стоимость Квартиры может быть изменена по взаимному соглашению сторон, при этом окончательная стоимость Квартиры устанавливается в договоре купли-продажи Квартиры </w:t>
      </w:r>
      <w:proofErr w:type="gramStart"/>
      <w:r>
        <w:t>на основании</w:t>
      </w:r>
      <w:proofErr w:type="gramEnd"/>
      <w:r>
        <w:t xml:space="preserve"> которого, будет зарегистрирован переход права.</w:t>
      </w:r>
    </w:p>
    <w:p w:rsidR="009140F7" w:rsidRDefault="009140F7" w:rsidP="009140F7">
      <w:pPr>
        <w:pStyle w:val="a3"/>
      </w:pPr>
      <w:r>
        <w:t>3. Стороны принимают на себя обязательство о конфиденциальности настоящего соглашения.</w:t>
      </w:r>
    </w:p>
    <w:p w:rsidR="009140F7" w:rsidRDefault="009140F7" w:rsidP="009140F7">
      <w:pPr>
        <w:pStyle w:val="a3"/>
      </w:pPr>
      <w:r>
        <w:t>Агентство __________________________________________</w:t>
      </w:r>
    </w:p>
    <w:p w:rsidR="009140F7" w:rsidRDefault="009140F7" w:rsidP="009140F7">
      <w:pPr>
        <w:pStyle w:val="a3"/>
      </w:pPr>
      <w:r>
        <w:t>Заказчик ____________________________________________</w:t>
      </w:r>
    </w:p>
    <w:p w:rsidR="009140F7" w:rsidRDefault="009140F7" w:rsidP="009140F7">
      <w:pPr>
        <w:pStyle w:val="a3"/>
      </w:pPr>
      <w:r>
        <w:t> </w:t>
      </w:r>
    </w:p>
    <w:p w:rsidR="009140F7" w:rsidRDefault="009140F7" w:rsidP="009140F7">
      <w:pPr>
        <w:pStyle w:val="a3"/>
      </w:pPr>
      <w:r>
        <w:rPr>
          <w:rStyle w:val="a4"/>
        </w:rPr>
        <w:t xml:space="preserve">Приложение № 2 </w:t>
      </w:r>
    </w:p>
    <w:p w:rsidR="009140F7" w:rsidRDefault="009140F7" w:rsidP="009140F7">
      <w:pPr>
        <w:pStyle w:val="a3"/>
      </w:pPr>
      <w:r>
        <w:rPr>
          <w:rStyle w:val="a4"/>
        </w:rPr>
        <w:t>к договору № _____/________ от «___</w:t>
      </w:r>
      <w:proofErr w:type="gramStart"/>
      <w:r>
        <w:rPr>
          <w:rStyle w:val="a4"/>
        </w:rPr>
        <w:t>_»_</w:t>
      </w:r>
      <w:proofErr w:type="gramEnd"/>
      <w:r>
        <w:rPr>
          <w:rStyle w:val="a4"/>
        </w:rPr>
        <w:t>____________20___ г.</w:t>
      </w:r>
    </w:p>
    <w:p w:rsidR="009140F7" w:rsidRDefault="009140F7" w:rsidP="009140F7">
      <w:pPr>
        <w:pStyle w:val="a3"/>
      </w:pPr>
      <w:r>
        <w:rPr>
          <w:rStyle w:val="a4"/>
        </w:rPr>
        <w:t xml:space="preserve">Акт приема-передачи оригиналов правоустанавливающих документов </w:t>
      </w:r>
    </w:p>
    <w:p w:rsidR="009140F7" w:rsidRDefault="009140F7" w:rsidP="009140F7">
      <w:pPr>
        <w:pStyle w:val="a3"/>
      </w:pPr>
      <w:r>
        <w:t>г. Москва «___</w:t>
      </w:r>
      <w:proofErr w:type="gramStart"/>
      <w:r>
        <w:t>_»_</w:t>
      </w:r>
      <w:proofErr w:type="gramEnd"/>
      <w:r>
        <w:t>___________20__ г.</w:t>
      </w:r>
    </w:p>
    <w:p w:rsidR="009140F7" w:rsidRDefault="009140F7" w:rsidP="009140F7">
      <w:pPr>
        <w:pStyle w:val="a3"/>
      </w:pPr>
      <w:r>
        <w:lastRenderedPageBreak/>
        <w:t>ООО «Жилищная Стратегия», именуемое в дальнейшем Агентство, в лице ______________, действующего на основании _________, с одной стороны и гр. ______________________________, зарегистрированный по адресу: _______________________, паспорт _____________ выдан _________________ к/п ___ , именуемый(</w:t>
      </w:r>
      <w:proofErr w:type="spellStart"/>
      <w:r>
        <w:t>ая</w:t>
      </w:r>
      <w:proofErr w:type="spellEnd"/>
      <w:r>
        <w:t>) в дальнейшем Заказчик, с другой стороны, заключили настоящее соглашение о нижеследующем: Во исполнении Договора № _____/______ от «__» ________ 20__ г. Заказчик передает Агентству следующие документы (подлинники):</w:t>
      </w:r>
    </w:p>
    <w:p w:rsidR="009140F7" w:rsidRDefault="009140F7" w:rsidP="009140F7">
      <w:pPr>
        <w:pStyle w:val="a3"/>
      </w:pPr>
      <w:r>
        <w:t>1. __________________________________________________________________.</w:t>
      </w:r>
    </w:p>
    <w:p w:rsidR="009140F7" w:rsidRDefault="009140F7" w:rsidP="009140F7">
      <w:pPr>
        <w:pStyle w:val="a3"/>
      </w:pPr>
      <w:r>
        <w:t>2. __________________________________________________________________.</w:t>
      </w:r>
    </w:p>
    <w:p w:rsidR="009140F7" w:rsidRDefault="009140F7" w:rsidP="009140F7">
      <w:pPr>
        <w:pStyle w:val="a3"/>
      </w:pPr>
      <w:r>
        <w:t>3. __________________________________________________________________.</w:t>
      </w:r>
    </w:p>
    <w:p w:rsidR="009140F7" w:rsidRDefault="009140F7" w:rsidP="009140F7">
      <w:pPr>
        <w:pStyle w:val="a3"/>
      </w:pPr>
      <w:r>
        <w:t>4. __________________________________________________________________.</w:t>
      </w:r>
    </w:p>
    <w:p w:rsidR="009140F7" w:rsidRDefault="009140F7" w:rsidP="009140F7">
      <w:pPr>
        <w:pStyle w:val="a3"/>
      </w:pPr>
      <w:r>
        <w:t>5. __________________________________________________________________.</w:t>
      </w:r>
    </w:p>
    <w:p w:rsidR="009140F7" w:rsidRDefault="009140F7" w:rsidP="009140F7">
      <w:pPr>
        <w:pStyle w:val="a3"/>
      </w:pPr>
      <w:r>
        <w:t>Агентство __________________________________________</w:t>
      </w:r>
    </w:p>
    <w:p w:rsidR="009140F7" w:rsidRDefault="009140F7" w:rsidP="009140F7">
      <w:pPr>
        <w:pStyle w:val="a3"/>
      </w:pPr>
      <w:r>
        <w:t>Заказчик ____________________________________________</w:t>
      </w:r>
    </w:p>
    <w:p w:rsidR="009907F4" w:rsidRDefault="009907F4"/>
    <w:sectPr w:rsidR="009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F4"/>
    <w:rsid w:val="009140F7"/>
    <w:rsid w:val="009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081C-2BCA-4285-9645-E6B3813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F7"/>
    <w:rPr>
      <w:b/>
      <w:bCs/>
    </w:rPr>
  </w:style>
  <w:style w:type="character" w:styleId="a5">
    <w:name w:val="Hyperlink"/>
    <w:basedOn w:val="a0"/>
    <w:uiPriority w:val="99"/>
    <w:semiHidden/>
    <w:unhideWhenUsed/>
    <w:rsid w:val="0091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2016-05-05T04:49:00Z</dcterms:created>
  <dcterms:modified xsi:type="dcterms:W3CDTF">2016-05-05T04:50:00Z</dcterms:modified>
</cp:coreProperties>
</file>