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ДОГОВОР N _____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дарения квартиры, в которой проживают третьи лица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_________________________________________________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(место и дата заключения договора прописью)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Гр. ______________, именуем__ в дальнейшем "Даритель", с одной стороны, и гр.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______________, именуем__ в дальнейшем "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Одаряемый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", с другой стороны, заключили настоящий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Договор о нижеследующем: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1. ПРЕДМЕТ ДОГОВОРА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1.1. В   соответствии    с    настоящим   Договором   Даритель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безвозмездно   передает   в   собственность  Одаряемому  квартиру,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находящуюся по адресу: индекс: _______, область _________________,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город ____________, улица _____________, дом ______, корп. ______,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квартира N _____ (далее по тексту Договора - "Квартира").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1.2. Общая площадь Квартиры ____ (____________________) кв. м,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в том числе жилая площадь ____ (__________________________) кв. м.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Квартира  состоит  из  _____________  комнат,  расположена  на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___________  этаже  _______________________________ дома.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(прописью)               (блочного, панельного,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                    </w:t>
      </w:r>
      <w:proofErr w:type="spellStart"/>
      <w:r w:rsidRPr="001B226C">
        <w:rPr>
          <w:rFonts w:eastAsia="Times New Roman" w:cs="Courier New"/>
          <w:sz w:val="24"/>
          <w:szCs w:val="24"/>
          <w:lang w:eastAsia="ru-RU"/>
        </w:rPr>
        <w:t>кирпичного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,б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ревенчатого</w:t>
      </w:r>
      <w:proofErr w:type="spellEnd"/>
      <w:r w:rsidRPr="001B226C">
        <w:rPr>
          <w:rFonts w:eastAsia="Times New Roman" w:cs="Courier New"/>
          <w:sz w:val="24"/>
          <w:szCs w:val="24"/>
          <w:lang w:eastAsia="ru-RU"/>
        </w:rPr>
        <w:t>)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1.3.  Инвентаризационная  оценка  Квартиры  составляет  ______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(_____________________________________) рублей, что подтверждается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справкой N ____ от "___"________ 200_ г., выданной _______________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_____________________________________________________________ БТИ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.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(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у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казать наименование муниципального образования)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1.4.  Квартира  принадлежит Дарителю на праве собственности на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основании ___________________________________________________,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               (договора купли-продажи, иного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              правоустанавливающего документа)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что подтверждается Свидетельством  о  государственной  регистрации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права от "___"__________ 200_ г. серия ___________, N ___________,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выданным ________________________ регистрационный номер _______, о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чем  в Едином государственном реестре прав на недвижимое имущество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и  сделок  с  ним "___"____________ ___ г. сделана соответствующая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запись за N _____________.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1.5.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Одаряемый в дар от Дарителя указанную Квартиру принимает.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2.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 ПРАВА И ОБЯЗАННОСТИ СТОРОН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2.1.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Одаряемый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 вправе в любое время до регистрации перехода к нему права собственности на Квартиру отказаться от дара. В этом случае настоящий Договор считается расторгнутым.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Отказ от дара должен быть совершен в письменной форме.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2.2. Даритель вправе отказаться от исполнения настоящего Договора, если после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lastRenderedPageBreak/>
        <w:t>заключения Договора имущественное или семейное положение либо состояние здоровья Дарителя изменилось настолько, что исполнение Договора в новых условиях приведет к существенному снижению уровня его жизни.</w:t>
      </w:r>
    </w:p>
    <w:p w:rsid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2.3. Даритель вправе отменить дарение, если Одаряемый совершил покушение на его жизнь, жизнь кого-</w:t>
      </w:r>
      <w:r>
        <w:rPr>
          <w:rFonts w:eastAsia="Times New Roman" w:cs="Courier New"/>
          <w:sz w:val="24"/>
          <w:szCs w:val="24"/>
          <w:lang w:eastAsia="ru-RU"/>
        </w:rPr>
        <w:t>ли</w:t>
      </w:r>
      <w:r w:rsidRPr="001B226C">
        <w:rPr>
          <w:rFonts w:eastAsia="Times New Roman" w:cs="Courier New"/>
          <w:sz w:val="24"/>
          <w:szCs w:val="24"/>
          <w:lang w:eastAsia="ru-RU"/>
        </w:rPr>
        <w:t>бо из членов его семьи </w:t>
      </w:r>
      <w:r>
        <w:rPr>
          <w:rFonts w:eastAsia="Times New Roman" w:cs="Courier New"/>
          <w:sz w:val="24"/>
          <w:szCs w:val="24"/>
          <w:lang w:eastAsia="ru-RU"/>
        </w:rPr>
        <w:t xml:space="preserve"> </w:t>
      </w:r>
      <w:r w:rsidRPr="001B226C">
        <w:rPr>
          <w:rFonts w:eastAsia="Times New Roman" w:cs="Courier New"/>
          <w:sz w:val="24"/>
          <w:szCs w:val="24"/>
          <w:lang w:eastAsia="ru-RU"/>
        </w:rPr>
        <w:t>или близких родственников либо умышленно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причинил Дарителю телесные повреждения.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2.4. В случае отмены дарения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Одаряемый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 не вправе требовать возмещения убытков.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3. КОНФИДЕНЦИАЛЬНОСТЬ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3.1. Условия настоящего Договора и дополнительных соглашений к нему </w:t>
      </w:r>
      <w:proofErr w:type="spellStart"/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конфиденци</w:t>
      </w:r>
      <w:r>
        <w:rPr>
          <w:rFonts w:eastAsia="Times New Roman" w:cs="Courier New"/>
          <w:sz w:val="24"/>
          <w:szCs w:val="24"/>
          <w:lang w:eastAsia="ru-RU"/>
        </w:rPr>
        <w:t>-</w:t>
      </w:r>
      <w:r w:rsidRPr="001B226C">
        <w:rPr>
          <w:rFonts w:eastAsia="Times New Roman" w:cs="Courier New"/>
          <w:sz w:val="24"/>
          <w:szCs w:val="24"/>
          <w:lang w:eastAsia="ru-RU"/>
        </w:rPr>
        <w:t>ал</w:t>
      </w:r>
      <w:r>
        <w:rPr>
          <w:rFonts w:eastAsia="Times New Roman" w:cs="Courier New"/>
          <w:sz w:val="24"/>
          <w:szCs w:val="24"/>
          <w:lang w:eastAsia="ru-RU"/>
        </w:rPr>
        <w:t>ь</w:t>
      </w:r>
      <w:r w:rsidRPr="001B226C">
        <w:rPr>
          <w:rFonts w:eastAsia="Times New Roman" w:cs="Courier New"/>
          <w:sz w:val="24"/>
          <w:szCs w:val="24"/>
          <w:lang w:eastAsia="ru-RU"/>
        </w:rPr>
        <w:t>ны</w:t>
      </w:r>
      <w:proofErr w:type="spellEnd"/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 и</w:t>
      </w:r>
      <w:r>
        <w:rPr>
          <w:rFonts w:eastAsia="Times New Roman" w:cs="Courier New"/>
          <w:sz w:val="24"/>
          <w:szCs w:val="24"/>
          <w:lang w:eastAsia="ru-RU"/>
        </w:rPr>
        <w:t xml:space="preserve"> </w:t>
      </w:r>
      <w:r w:rsidRPr="001B226C">
        <w:rPr>
          <w:rFonts w:eastAsia="Times New Roman" w:cs="Courier New"/>
          <w:sz w:val="24"/>
          <w:szCs w:val="24"/>
          <w:lang w:eastAsia="ru-RU"/>
        </w:rPr>
        <w:t>не подлежат разглашению.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4. РАЗРЕШЕНИЕ СПОРОВ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4.1. Все споры и разногласия, которые могут возникнуть между сторонами по вопросам, не нашедшим своего разрешения в тексте данного Договора, будут разрешаться путем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пе</w:t>
      </w:r>
      <w:r>
        <w:rPr>
          <w:rFonts w:eastAsia="Times New Roman" w:cs="Courier New"/>
          <w:sz w:val="24"/>
          <w:szCs w:val="24"/>
          <w:lang w:eastAsia="ru-RU"/>
        </w:rPr>
        <w:t>-</w:t>
      </w:r>
      <w:r w:rsidRPr="001B226C">
        <w:rPr>
          <w:rFonts w:eastAsia="Times New Roman" w:cs="Courier New"/>
          <w:sz w:val="24"/>
          <w:szCs w:val="24"/>
          <w:lang w:eastAsia="ru-RU"/>
        </w:rPr>
        <w:t>реговоров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 на основе действующего законодательства.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4.2. При неурегулировании в процессе переговоров спорных вопросов, споры разрешаются в суде в порядке, установленном действующим законодательством.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5. ГОСУДАРСТВЕННАЯ РЕГИСТРАЦИЯ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5.1. Настоящий Договор вступает в законную силу и считается заключенным с момента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государственной регистрации права собственности Одаряемого в Едином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государствен</w:t>
      </w:r>
      <w:r>
        <w:rPr>
          <w:rFonts w:eastAsia="Times New Roman" w:cs="Courier New"/>
          <w:sz w:val="24"/>
          <w:szCs w:val="24"/>
          <w:lang w:eastAsia="ru-RU"/>
        </w:rPr>
        <w:t>-</w:t>
      </w:r>
      <w:r w:rsidRPr="001B226C">
        <w:rPr>
          <w:rFonts w:eastAsia="Times New Roman" w:cs="Courier New"/>
          <w:sz w:val="24"/>
          <w:szCs w:val="24"/>
          <w:lang w:eastAsia="ru-RU"/>
        </w:rPr>
        <w:t>ном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 реестре прав на недвижимое имущество и сделок с ним.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5.2. Расходы, связанные с государственной регистрацией Договора, а также права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собственности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Одаряемого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, оплачиваются за счет Одаряемого.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5.3.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Одаряемый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 приобретает право собственности на указанную Квартиру после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государственной регистрации перехода права собственности в Едином государственном реестре прав на недвижимое имущество и сделок с ним. С момента государственной регистрации права собственности Одаряемого на Квартиру в Едином государственном реестре прав на недвижимое имущество и сделок с ним,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последняя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 считается переданной от Дарителя к Одаряемому.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6. ОСОБЫЕ УСЛОВИЯ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6.1. Даритель гарантирует, что до подписания настоящего Договора Квартира никому не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продана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, не подарена, не заложена, в споре и под арестом (запрещением) не состоит.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    6.2.   После  перехода  права  собственности  к 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Одаряемому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  в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указанной      Квартире      сохраняют      право     пользования: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_________________________________________________________________;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       (фамилия, имя, отчество, дата рождения)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_________________________________________________________________.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       (фамилия, имя, отчество, дата рождения)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6.3. Указанные в п. 6.2 настоящего Договора лица сохраняют право проживания и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пользования Квартирой на условиях, предусмотренных ЖК РФ, а также действующим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законодательством РФ.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6.4. Стороны Договора подтверждают, что не лишены дееспособности, не состоят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под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опекой и попечительством, не страдают заболеваниями, препятствующими осознать суть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Договора, а также отсутствуют обстоятельства, вынуждающие совершить данный Договор.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7. ЗАКЛЮЧИТЕЛЬНЫЕ ПОЛОЖЕНИЯ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7.1. Во всем, что не предусмотрено настоящим Договором, стороны руководствуются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действующим законодательством РФ.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7.2. Любые изменения и дополнения к настоящему Договору действительны при условии, если они совершены в письменной форме, подписаны</w:t>
      </w:r>
      <w:r>
        <w:rPr>
          <w:rFonts w:eastAsia="Times New Roman" w:cs="Courier New"/>
          <w:sz w:val="24"/>
          <w:szCs w:val="24"/>
          <w:lang w:eastAsia="ru-RU"/>
        </w:rPr>
        <w:t> сторонами и зарегистрированы </w:t>
      </w:r>
      <w:proofErr w:type="spellStart"/>
      <w:r>
        <w:rPr>
          <w:rFonts w:eastAsia="Times New Roman" w:cs="Courier New"/>
          <w:sz w:val="24"/>
          <w:szCs w:val="24"/>
          <w:lang w:eastAsia="ru-RU"/>
        </w:rPr>
        <w:t>в</w:t>
      </w:r>
      <w:r w:rsidRPr="001B226C">
        <w:rPr>
          <w:rFonts w:eastAsia="Times New Roman" w:cs="Courier New"/>
          <w:sz w:val="24"/>
          <w:szCs w:val="24"/>
          <w:lang w:eastAsia="ru-RU"/>
        </w:rPr>
        <w:t>установленном</w:t>
      </w:r>
      <w:proofErr w:type="spellEnd"/>
      <w:r w:rsidRPr="001B226C">
        <w:rPr>
          <w:rFonts w:eastAsia="Times New Roman" w:cs="Courier New"/>
          <w:sz w:val="24"/>
          <w:szCs w:val="24"/>
          <w:lang w:eastAsia="ru-RU"/>
        </w:rPr>
        <w:t> порядке.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7.3. Настоящий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Договор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 может быть расторгнут в установленном законодательством по</w:t>
      </w:r>
      <w:r>
        <w:rPr>
          <w:rFonts w:eastAsia="Times New Roman" w:cs="Courier New"/>
          <w:sz w:val="24"/>
          <w:szCs w:val="24"/>
          <w:lang w:eastAsia="ru-RU"/>
        </w:rPr>
        <w:t>-</w:t>
      </w:r>
      <w:r w:rsidRPr="001B226C">
        <w:rPr>
          <w:rFonts w:eastAsia="Times New Roman" w:cs="Courier New"/>
          <w:sz w:val="24"/>
          <w:szCs w:val="24"/>
          <w:lang w:eastAsia="ru-RU"/>
        </w:rPr>
        <w:t>рядке до регистрации перехода права собственности к Одаряемому.</w:t>
      </w:r>
    </w:p>
    <w:p w:rsid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7.4. Договор составлен в трех экземплярах, имеющих равную юридическую силу, из которых один находится у Дарителя, второй -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у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 Одаряемого, третий -</w:t>
      </w:r>
      <w:r>
        <w:rPr>
          <w:rFonts w:eastAsia="Times New Roman" w:cs="Courier New"/>
          <w:sz w:val="24"/>
          <w:szCs w:val="24"/>
          <w:lang w:eastAsia="ru-RU"/>
        </w:rPr>
        <w:t xml:space="preserve"> </w:t>
      </w:r>
      <w:r w:rsidRPr="001B226C">
        <w:rPr>
          <w:rFonts w:eastAsia="Times New Roman" w:cs="Courier New"/>
          <w:sz w:val="24"/>
          <w:szCs w:val="24"/>
          <w:lang w:eastAsia="ru-RU"/>
        </w:rPr>
        <w:t>в органе,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осуществляющем </w:t>
      </w:r>
      <w:bookmarkStart w:id="0" w:name="_GoBack"/>
      <w:bookmarkEnd w:id="0"/>
      <w:r w:rsidRPr="001B226C">
        <w:rPr>
          <w:rFonts w:eastAsia="Times New Roman" w:cs="Courier New"/>
          <w:sz w:val="24"/>
          <w:szCs w:val="24"/>
          <w:lang w:eastAsia="ru-RU"/>
        </w:rPr>
        <w:t>государственную регистрацию прав на недвижимое имущество 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    7.5. Адреса и подписи сторон: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Даритель: гр. _______________________________________________,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паспорт: серия _______, N ____________, выдан "__"________ 200_ г.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_________________________________________________________________,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проживает по адресу: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 _____________________________________________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Одаряемый: гр. ______________________________________________,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паспорт: серия ________, N __________, выдан "__"_________ 200_ г.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_________________________________________________________________,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проживает по адресу: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 _____________________________________________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                      ПОДПИСИ СТОРОН: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Даритель: _________/_________   </w:t>
      </w:r>
      <w:proofErr w:type="gramStart"/>
      <w:r w:rsidRPr="001B226C">
        <w:rPr>
          <w:rFonts w:eastAsia="Times New Roman" w:cs="Courier New"/>
          <w:sz w:val="24"/>
          <w:szCs w:val="24"/>
          <w:lang w:eastAsia="ru-RU"/>
        </w:rPr>
        <w:t>Одаряемый</w:t>
      </w:r>
      <w:proofErr w:type="gramEnd"/>
      <w:r w:rsidRPr="001B226C">
        <w:rPr>
          <w:rFonts w:eastAsia="Times New Roman" w:cs="Courier New"/>
          <w:sz w:val="24"/>
          <w:szCs w:val="24"/>
          <w:lang w:eastAsia="ru-RU"/>
        </w:rPr>
        <w:t>: _________/_________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             (подпись)                        (подпись)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--------------------------------</w:t>
      </w:r>
      <w:r w:rsidRPr="001B226C">
        <w:rPr>
          <w:rFonts w:eastAsia="Times New Roman" w:cs="Courier New"/>
          <w:sz w:val="24"/>
          <w:szCs w:val="24"/>
          <w:lang w:eastAsia="ru-RU"/>
        </w:rPr>
        <w:br/>
        <w:t>    Технические характеристики квартиры указываются в соответствии с данными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технического паспорта квартиры, составленного БТИ.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 Правоустанавливающий документ указывается со всеми реквизитами: номером, датой, 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местом составления и нотариального заверения, данными о его регистрации.</w:t>
      </w:r>
    </w:p>
    <w:p w:rsidR="001B226C" w:rsidRPr="001B226C" w:rsidRDefault="001B226C" w:rsidP="001B2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1B226C">
        <w:rPr>
          <w:rFonts w:eastAsia="Times New Roman" w:cs="Courier New"/>
          <w:sz w:val="24"/>
          <w:szCs w:val="24"/>
          <w:lang w:eastAsia="ru-RU"/>
        </w:rPr>
        <w:t>    Следует указать полное наименование соответствующего регистрирующего органа.</w:t>
      </w:r>
    </w:p>
    <w:p w:rsidR="001908C6" w:rsidRPr="001B226C" w:rsidRDefault="001908C6">
      <w:pPr>
        <w:rPr>
          <w:sz w:val="24"/>
          <w:szCs w:val="24"/>
        </w:rPr>
      </w:pPr>
    </w:p>
    <w:sectPr w:rsidR="001908C6" w:rsidRPr="001B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6C"/>
    <w:rsid w:val="001908C6"/>
    <w:rsid w:val="001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22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22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2015-11-22T04:12:00Z</dcterms:created>
  <dcterms:modified xsi:type="dcterms:W3CDTF">2015-11-22T04:16:00Z</dcterms:modified>
</cp:coreProperties>
</file>